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032" w:rsidRPr="008A2463" w:rsidRDefault="00070032" w:rsidP="00070032">
      <w:pPr>
        <w:pStyle w:val="a7"/>
        <w:jc w:val="right"/>
        <w:rPr>
          <w:sz w:val="24"/>
          <w:szCs w:val="24"/>
        </w:rPr>
      </w:pPr>
      <w:r w:rsidRPr="008A2463">
        <w:rPr>
          <w:sz w:val="24"/>
          <w:szCs w:val="24"/>
        </w:rPr>
        <w:t>Утверждаю:</w:t>
      </w:r>
    </w:p>
    <w:p w:rsidR="00070032" w:rsidRPr="008A2463" w:rsidRDefault="00070032" w:rsidP="00070032">
      <w:pPr>
        <w:pStyle w:val="a7"/>
        <w:ind w:right="-250"/>
        <w:jc w:val="right"/>
        <w:rPr>
          <w:sz w:val="24"/>
          <w:szCs w:val="24"/>
        </w:rPr>
      </w:pPr>
      <w:r w:rsidRPr="008A2463">
        <w:rPr>
          <w:sz w:val="24"/>
          <w:szCs w:val="24"/>
        </w:rPr>
        <w:t>Директор М</w:t>
      </w:r>
      <w:r>
        <w:rPr>
          <w:sz w:val="24"/>
          <w:szCs w:val="24"/>
        </w:rPr>
        <w:t>К</w:t>
      </w:r>
      <w:r w:rsidRPr="008A2463">
        <w:rPr>
          <w:sz w:val="24"/>
          <w:szCs w:val="24"/>
        </w:rPr>
        <w:t xml:space="preserve">ОУ </w:t>
      </w:r>
      <w:r w:rsidR="008951D3">
        <w:rPr>
          <w:sz w:val="24"/>
          <w:szCs w:val="24"/>
        </w:rPr>
        <w:t>«</w:t>
      </w:r>
      <w:proofErr w:type="spellStart"/>
      <w:r w:rsidR="008951D3">
        <w:rPr>
          <w:sz w:val="24"/>
          <w:szCs w:val="24"/>
        </w:rPr>
        <w:t>Кассагумахинская</w:t>
      </w:r>
      <w:proofErr w:type="spellEnd"/>
      <w:r w:rsidR="008951D3">
        <w:rPr>
          <w:sz w:val="24"/>
          <w:szCs w:val="24"/>
        </w:rPr>
        <w:t xml:space="preserve"> С</w:t>
      </w:r>
      <w:r>
        <w:rPr>
          <w:sz w:val="24"/>
          <w:szCs w:val="24"/>
        </w:rPr>
        <w:t>ОШ»</w:t>
      </w:r>
    </w:p>
    <w:p w:rsidR="00070032" w:rsidRPr="008A2463" w:rsidRDefault="00070032" w:rsidP="00070032">
      <w:pPr>
        <w:pStyle w:val="a7"/>
        <w:jc w:val="right"/>
        <w:rPr>
          <w:sz w:val="24"/>
          <w:szCs w:val="24"/>
        </w:rPr>
      </w:pPr>
      <w:r w:rsidRPr="008A2463">
        <w:rPr>
          <w:sz w:val="24"/>
          <w:szCs w:val="24"/>
        </w:rPr>
        <w:t xml:space="preserve">_______________   </w:t>
      </w:r>
      <w:r w:rsidR="008951D3">
        <w:rPr>
          <w:sz w:val="24"/>
          <w:szCs w:val="24"/>
        </w:rPr>
        <w:t>Омаров О.Г.</w:t>
      </w:r>
    </w:p>
    <w:p w:rsidR="00070032" w:rsidRDefault="00070032" w:rsidP="00CE183F">
      <w:pPr>
        <w:pStyle w:val="a3"/>
        <w:shd w:val="clear" w:color="auto" w:fill="FFFFFF"/>
        <w:jc w:val="center"/>
        <w:rPr>
          <w:rStyle w:val="a4"/>
          <w:rFonts w:ascii="Tahoma" w:hAnsi="Tahoma" w:cs="Tahoma"/>
          <w:sz w:val="20"/>
          <w:szCs w:val="20"/>
        </w:rPr>
      </w:pP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ПРАВИЛА</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 xml:space="preserve">внутреннего распорядка учащихся муниципального </w:t>
      </w:r>
      <w:r w:rsidR="00070032">
        <w:rPr>
          <w:rStyle w:val="a4"/>
          <w:rFonts w:ascii="Tahoma" w:hAnsi="Tahoma" w:cs="Tahoma"/>
          <w:sz w:val="20"/>
          <w:szCs w:val="20"/>
        </w:rPr>
        <w:t>казённого</w:t>
      </w:r>
      <w:r w:rsidRPr="00201BAA">
        <w:rPr>
          <w:rStyle w:val="a4"/>
          <w:rFonts w:ascii="Tahoma" w:hAnsi="Tahoma" w:cs="Tahoma"/>
          <w:sz w:val="20"/>
          <w:szCs w:val="20"/>
        </w:rPr>
        <w:t xml:space="preserve"> общеобразовательного учреждения</w:t>
      </w:r>
    </w:p>
    <w:p w:rsidR="00CA22BE" w:rsidRPr="00201BAA" w:rsidRDefault="008951D3" w:rsidP="00CA22BE">
      <w:pPr>
        <w:shd w:val="clear" w:color="auto" w:fill="FFFFFF"/>
        <w:spacing w:before="100" w:beforeAutospacing="1" w:after="100" w:afterAutospacing="1" w:line="240" w:lineRule="auto"/>
        <w:jc w:val="center"/>
        <w:rPr>
          <w:rFonts w:ascii="Tahoma" w:eastAsia="Times New Roman" w:hAnsi="Tahoma" w:cs="Tahoma"/>
          <w:sz w:val="20"/>
          <w:szCs w:val="20"/>
          <w:lang w:eastAsia="ru-RU"/>
        </w:rPr>
      </w:pPr>
      <w:r>
        <w:rPr>
          <w:rFonts w:ascii="Tahoma" w:eastAsia="Times New Roman" w:hAnsi="Tahoma" w:cs="Tahoma"/>
          <w:b/>
          <w:bCs/>
          <w:sz w:val="20"/>
          <w:szCs w:val="20"/>
          <w:lang w:eastAsia="ru-RU"/>
        </w:rPr>
        <w:t>«</w:t>
      </w:r>
      <w:proofErr w:type="spellStart"/>
      <w:r>
        <w:rPr>
          <w:rFonts w:ascii="Tahoma" w:eastAsia="Times New Roman" w:hAnsi="Tahoma" w:cs="Tahoma"/>
          <w:b/>
          <w:bCs/>
          <w:sz w:val="20"/>
          <w:szCs w:val="20"/>
          <w:lang w:eastAsia="ru-RU"/>
        </w:rPr>
        <w:t>Кассагумахинская</w:t>
      </w:r>
      <w:proofErr w:type="spellEnd"/>
      <w:r>
        <w:rPr>
          <w:rFonts w:ascii="Tahoma" w:eastAsia="Times New Roman" w:hAnsi="Tahoma" w:cs="Tahoma"/>
          <w:b/>
          <w:bCs/>
          <w:sz w:val="20"/>
          <w:szCs w:val="20"/>
          <w:lang w:eastAsia="ru-RU"/>
        </w:rPr>
        <w:t xml:space="preserve"> средняя</w:t>
      </w:r>
      <w:r w:rsidR="00CA22BE" w:rsidRPr="00201BAA">
        <w:rPr>
          <w:rFonts w:ascii="Tahoma" w:eastAsia="Times New Roman" w:hAnsi="Tahoma" w:cs="Tahoma"/>
          <w:b/>
          <w:bCs/>
          <w:sz w:val="20"/>
          <w:szCs w:val="20"/>
          <w:lang w:eastAsia="ru-RU"/>
        </w:rPr>
        <w:t xml:space="preserve"> общеобразовательная школа»</w:t>
      </w:r>
    </w:p>
    <w:p w:rsidR="00CA22BE" w:rsidRPr="00201BAA" w:rsidRDefault="008951D3" w:rsidP="00CA22BE">
      <w:pPr>
        <w:shd w:val="clear" w:color="auto" w:fill="FFFFFF"/>
        <w:spacing w:before="100" w:beforeAutospacing="1" w:after="100" w:afterAutospacing="1" w:line="240" w:lineRule="auto"/>
        <w:jc w:val="center"/>
        <w:rPr>
          <w:rFonts w:ascii="Tahoma" w:eastAsia="Times New Roman" w:hAnsi="Tahoma" w:cs="Tahoma"/>
          <w:sz w:val="20"/>
          <w:szCs w:val="20"/>
          <w:lang w:eastAsia="ru-RU"/>
        </w:rPr>
      </w:pPr>
      <w:r>
        <w:rPr>
          <w:rFonts w:ascii="Tahoma" w:eastAsia="Times New Roman" w:hAnsi="Tahoma" w:cs="Tahoma"/>
          <w:b/>
          <w:bCs/>
          <w:sz w:val="20"/>
          <w:szCs w:val="20"/>
          <w:lang w:eastAsia="ru-RU"/>
        </w:rPr>
        <w:t>(МКОУ «</w:t>
      </w:r>
      <w:proofErr w:type="spellStart"/>
      <w:r>
        <w:rPr>
          <w:rFonts w:ascii="Tahoma" w:eastAsia="Times New Roman" w:hAnsi="Tahoma" w:cs="Tahoma"/>
          <w:b/>
          <w:bCs/>
          <w:sz w:val="20"/>
          <w:szCs w:val="20"/>
          <w:lang w:eastAsia="ru-RU"/>
        </w:rPr>
        <w:t>Кассагумахинская</w:t>
      </w:r>
      <w:proofErr w:type="spellEnd"/>
      <w:r>
        <w:rPr>
          <w:rFonts w:ascii="Tahoma" w:eastAsia="Times New Roman" w:hAnsi="Tahoma" w:cs="Tahoma"/>
          <w:b/>
          <w:bCs/>
          <w:sz w:val="20"/>
          <w:szCs w:val="20"/>
          <w:lang w:eastAsia="ru-RU"/>
        </w:rPr>
        <w:t xml:space="preserve"> С</w:t>
      </w:r>
      <w:r w:rsidR="00CA22BE" w:rsidRPr="00201BAA">
        <w:rPr>
          <w:rFonts w:ascii="Tahoma" w:eastAsia="Times New Roman" w:hAnsi="Tahoma" w:cs="Tahoma"/>
          <w:b/>
          <w:bCs/>
          <w:sz w:val="20"/>
          <w:szCs w:val="20"/>
          <w:lang w:eastAsia="ru-RU"/>
        </w:rPr>
        <w:t>ОШ»)</w:t>
      </w:r>
    </w:p>
    <w:p w:rsidR="00CE183F" w:rsidRPr="00201BAA" w:rsidRDefault="00CE183F" w:rsidP="00CE183F">
      <w:pPr>
        <w:pStyle w:val="a3"/>
        <w:shd w:val="clear" w:color="auto" w:fill="FFFFFF"/>
        <w:jc w:val="right"/>
        <w:rPr>
          <w:rFonts w:ascii="Tahoma" w:hAnsi="Tahoma" w:cs="Tahoma"/>
          <w:sz w:val="20"/>
          <w:szCs w:val="20"/>
        </w:rPr>
      </w:pPr>
      <w:r w:rsidRPr="00201BAA">
        <w:rPr>
          <w:rFonts w:ascii="Tahoma" w:hAnsi="Tahoma" w:cs="Tahoma"/>
          <w:sz w:val="20"/>
          <w:szCs w:val="20"/>
        </w:rPr>
        <w:t> </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1. Общие положения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1.1. </w:t>
      </w:r>
      <w:proofErr w:type="gramStart"/>
      <w:r w:rsidRPr="00201BAA">
        <w:rPr>
          <w:rFonts w:ascii="Tahoma" w:hAnsi="Tahoma" w:cs="Tahoma"/>
          <w:sz w:val="20"/>
          <w:szCs w:val="20"/>
        </w:rPr>
        <w:t xml:space="preserve">Настоящие Правила внутреннего распорядка обучающихся (далее – Правила) муниципального </w:t>
      </w:r>
      <w:r w:rsidR="00CA22BE" w:rsidRPr="00201BAA">
        <w:rPr>
          <w:rFonts w:ascii="Tahoma" w:hAnsi="Tahoma" w:cs="Tahoma"/>
          <w:sz w:val="20"/>
          <w:szCs w:val="20"/>
        </w:rPr>
        <w:t>казённого</w:t>
      </w:r>
      <w:r w:rsidRPr="00201BAA">
        <w:rPr>
          <w:rFonts w:ascii="Tahoma" w:hAnsi="Tahoma" w:cs="Tahoma"/>
          <w:sz w:val="20"/>
          <w:szCs w:val="20"/>
        </w:rPr>
        <w:t xml:space="preserve"> общеобразовательного учреждения «</w:t>
      </w:r>
      <w:r w:rsidR="008951D3">
        <w:rPr>
          <w:rFonts w:ascii="Tahoma" w:hAnsi="Tahoma" w:cs="Tahoma"/>
          <w:sz w:val="20"/>
          <w:szCs w:val="20"/>
        </w:rPr>
        <w:t>«</w:t>
      </w:r>
      <w:proofErr w:type="spellStart"/>
      <w:r w:rsidR="008951D3">
        <w:rPr>
          <w:rFonts w:ascii="Tahoma" w:hAnsi="Tahoma" w:cs="Tahoma"/>
          <w:sz w:val="20"/>
          <w:szCs w:val="20"/>
        </w:rPr>
        <w:t>Кассагумахинская</w:t>
      </w:r>
      <w:proofErr w:type="spellEnd"/>
      <w:r w:rsidR="008951D3">
        <w:rPr>
          <w:rFonts w:ascii="Tahoma" w:hAnsi="Tahoma" w:cs="Tahoma"/>
          <w:sz w:val="20"/>
          <w:szCs w:val="20"/>
        </w:rPr>
        <w:t xml:space="preserve"> средняя</w:t>
      </w:r>
      <w:r w:rsidR="00CA22BE" w:rsidRPr="00201BAA">
        <w:rPr>
          <w:rFonts w:ascii="Tahoma" w:hAnsi="Tahoma" w:cs="Tahoma"/>
          <w:sz w:val="20"/>
          <w:szCs w:val="20"/>
        </w:rPr>
        <w:t xml:space="preserve"> общеобразовательная школа» </w:t>
      </w:r>
      <w:r w:rsidRPr="00201BAA">
        <w:rPr>
          <w:rFonts w:ascii="Tahoma" w:hAnsi="Tahoma" w:cs="Tahoma"/>
          <w:sz w:val="20"/>
          <w:szCs w:val="20"/>
        </w:rPr>
        <w:t>(далее – школа) разработаны в соответствии с Федеральным </w:t>
      </w:r>
      <w:hyperlink r:id="rId5" w:tgtFrame="_blank" w:history="1">
        <w:r w:rsidRPr="00201BAA">
          <w:rPr>
            <w:rStyle w:val="a5"/>
            <w:rFonts w:ascii="Tahoma" w:hAnsi="Tahoma" w:cs="Tahoma"/>
            <w:color w:val="auto"/>
            <w:spacing w:val="15"/>
            <w:sz w:val="20"/>
            <w:szCs w:val="20"/>
          </w:rPr>
          <w:t>Законом</w:t>
        </w:r>
        <w:r w:rsidRPr="00201BAA">
          <w:rPr>
            <w:rStyle w:val="apple-converted-space"/>
            <w:rFonts w:ascii="Tahoma" w:hAnsi="Tahoma" w:cs="Tahoma"/>
            <w:spacing w:val="15"/>
            <w:sz w:val="20"/>
            <w:szCs w:val="20"/>
            <w:u w:val="single"/>
          </w:rPr>
          <w:t> </w:t>
        </w:r>
      </w:hyperlink>
      <w:r w:rsidRPr="00201BAA">
        <w:rPr>
          <w:rFonts w:ascii="Tahoma" w:hAnsi="Tahoma" w:cs="Tahoma"/>
          <w:sz w:val="20"/>
          <w:szCs w:val="20"/>
        </w:rPr>
        <w:t xml:space="preserve">от 29 декабря 2012 г. № 273-ФЗ «Об образовании в Российской Федерации», приказом </w:t>
      </w:r>
      <w:proofErr w:type="spellStart"/>
      <w:r w:rsidRPr="00201BAA">
        <w:rPr>
          <w:rFonts w:ascii="Tahoma" w:hAnsi="Tahoma" w:cs="Tahoma"/>
          <w:sz w:val="20"/>
          <w:szCs w:val="20"/>
        </w:rPr>
        <w:t>МОиН</w:t>
      </w:r>
      <w:proofErr w:type="spellEnd"/>
      <w:r w:rsidRPr="00201BAA">
        <w:rPr>
          <w:rFonts w:ascii="Tahoma" w:hAnsi="Tahoma" w:cs="Tahoma"/>
          <w:sz w:val="20"/>
          <w:szCs w:val="20"/>
        </w:rPr>
        <w:t xml:space="preserve"> РФ от 15 марта 2013 г. № 185 «Об утверждении  порядка применения к обучающимся и снятия с обучающихся мер дисциплинарного взыскания,  постановлением Главного государственного санитарного</w:t>
      </w:r>
      <w:proofErr w:type="gramEnd"/>
      <w:r w:rsidRPr="00201BAA">
        <w:rPr>
          <w:rFonts w:ascii="Tahoma" w:hAnsi="Tahoma" w:cs="Tahoma"/>
          <w:sz w:val="20"/>
          <w:szCs w:val="20"/>
        </w:rPr>
        <w:t xml:space="preserve"> врача российской Федерации от 29.12.2010г. № 189 «Об утверждении </w:t>
      </w:r>
      <w:proofErr w:type="spellStart"/>
      <w:r w:rsidRPr="00201BAA">
        <w:rPr>
          <w:rFonts w:ascii="Tahoma" w:hAnsi="Tahoma" w:cs="Tahoma"/>
          <w:sz w:val="20"/>
          <w:szCs w:val="20"/>
        </w:rPr>
        <w:t>СанПин</w:t>
      </w:r>
      <w:proofErr w:type="spellEnd"/>
      <w:r w:rsidRPr="00201BAA">
        <w:rPr>
          <w:rFonts w:ascii="Tahoma" w:hAnsi="Tahoma" w:cs="Tahoma"/>
          <w:sz w:val="20"/>
          <w:szCs w:val="20"/>
        </w:rPr>
        <w:t xml:space="preserve"> 2.4.2.2821-10 «Санитарно-эпидемиологические требования к условиям и организации обучения в общеобразовательных учреждениях».</w:t>
      </w:r>
    </w:p>
    <w:p w:rsidR="00CA22BE"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1.2. Настоящие Правила утверждаются педагогическим советом,</w:t>
      </w:r>
      <w:r w:rsidRPr="00201BAA">
        <w:rPr>
          <w:rStyle w:val="apple-converted-space"/>
          <w:rFonts w:ascii="Tahoma" w:hAnsi="Tahoma" w:cs="Tahoma"/>
          <w:sz w:val="20"/>
          <w:szCs w:val="20"/>
        </w:rPr>
        <w:t> </w:t>
      </w:r>
      <w:r w:rsidRPr="00201BAA">
        <w:rPr>
          <w:rStyle w:val="a6"/>
          <w:rFonts w:ascii="Tahoma" w:hAnsi="Tahoma" w:cs="Tahoma"/>
          <w:sz w:val="20"/>
          <w:szCs w:val="20"/>
        </w:rPr>
        <w:t>имеющим право вносить в него изменения и дополнения,</w:t>
      </w:r>
      <w:r w:rsidRPr="00201BAA">
        <w:rPr>
          <w:rStyle w:val="apple-converted-space"/>
          <w:rFonts w:ascii="Tahoma" w:hAnsi="Tahoma" w:cs="Tahoma"/>
          <w:i/>
          <w:iCs/>
          <w:sz w:val="20"/>
          <w:szCs w:val="20"/>
        </w:rPr>
        <w:t> </w:t>
      </w:r>
      <w:r w:rsidRPr="00201BAA">
        <w:rPr>
          <w:rFonts w:ascii="Tahoma" w:hAnsi="Tahoma" w:cs="Tahoma"/>
          <w:sz w:val="20"/>
          <w:szCs w:val="20"/>
        </w:rPr>
        <w:t xml:space="preserve">с учетом мнения совета </w:t>
      </w:r>
      <w:proofErr w:type="gramStart"/>
      <w:r w:rsidRPr="00201BAA">
        <w:rPr>
          <w:rFonts w:ascii="Tahoma" w:hAnsi="Tahoma" w:cs="Tahoma"/>
          <w:sz w:val="20"/>
          <w:szCs w:val="20"/>
        </w:rPr>
        <w:t>обучающихся</w:t>
      </w:r>
      <w:proofErr w:type="gramEnd"/>
      <w:r w:rsidRPr="00201BAA">
        <w:rPr>
          <w:rFonts w:ascii="Tahoma" w:hAnsi="Tahoma" w:cs="Tahoma"/>
          <w:sz w:val="20"/>
          <w:szCs w:val="20"/>
        </w:rPr>
        <w:t xml:space="preserve"> школы (протокол Совета  № 1 от 28.08.2013),  родительского комитета (протокол № 1 от 29.08.2013года)</w:t>
      </w:r>
      <w:r w:rsidR="00CA22BE" w:rsidRPr="00201BAA">
        <w:rPr>
          <w:rFonts w:ascii="Tahoma" w:hAnsi="Tahoma" w:cs="Tahoma"/>
          <w:sz w:val="20"/>
          <w:szCs w:val="20"/>
        </w:rPr>
        <w:t>.</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1.3. Настоящие Правила регулируют режим организации образовательного процесса, права и обязанности обучающихся, применение поощрения и мер дисциплинарного взыскания к </w:t>
      </w:r>
      <w:proofErr w:type="gramStart"/>
      <w:r w:rsidRPr="00201BAA">
        <w:rPr>
          <w:rFonts w:ascii="Tahoma" w:hAnsi="Tahoma" w:cs="Tahoma"/>
          <w:sz w:val="20"/>
          <w:szCs w:val="20"/>
        </w:rPr>
        <w:t>обучающимся</w:t>
      </w:r>
      <w:proofErr w:type="gramEnd"/>
      <w:r w:rsidRPr="00201BAA">
        <w:rPr>
          <w:rFonts w:ascii="Tahoma" w:hAnsi="Tahoma" w:cs="Tahoma"/>
          <w:sz w:val="20"/>
          <w:szCs w:val="20"/>
        </w:rPr>
        <w:t xml:space="preserve">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1.4. Целью настоящих Правил является поддержание дисциплины в школе на основе уважения человеческого достоинства обучающихся и педагогических работников.</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1.5. Применение физического и (или) психического насилия по отношению к </w:t>
      </w:r>
      <w:proofErr w:type="gramStart"/>
      <w:r w:rsidRPr="00201BAA">
        <w:rPr>
          <w:rFonts w:ascii="Tahoma" w:hAnsi="Tahoma" w:cs="Tahoma"/>
          <w:sz w:val="20"/>
          <w:szCs w:val="20"/>
        </w:rPr>
        <w:t>обучающимся</w:t>
      </w:r>
      <w:proofErr w:type="gramEnd"/>
      <w:r w:rsidRPr="00201BAA">
        <w:rPr>
          <w:rFonts w:ascii="Tahoma" w:hAnsi="Tahoma" w:cs="Tahoma"/>
          <w:sz w:val="20"/>
          <w:szCs w:val="20"/>
        </w:rPr>
        <w:t xml:space="preserve"> не допускается.</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2. Режим образовательного процесса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2.1. Обучающиеся 2 - 9 классов аттестуются по всем предмет</w:t>
      </w:r>
      <w:r w:rsidR="008951D3">
        <w:rPr>
          <w:rFonts w:ascii="Tahoma" w:hAnsi="Tahoma" w:cs="Tahoma"/>
          <w:sz w:val="20"/>
          <w:szCs w:val="20"/>
        </w:rPr>
        <w:t>ам по окончании каждой четверти, а обучающиеся 10,11 классов по окончании полугодий.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2.2. Календарный график на каждый учебный год утверждается приказом директора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2.3. В 9</w:t>
      </w:r>
      <w:r w:rsidR="008951D3">
        <w:rPr>
          <w:rFonts w:ascii="Tahoma" w:hAnsi="Tahoma" w:cs="Tahoma"/>
          <w:sz w:val="20"/>
          <w:szCs w:val="20"/>
        </w:rPr>
        <w:t>,11</w:t>
      </w:r>
      <w:r w:rsidRPr="00201BAA">
        <w:rPr>
          <w:rFonts w:ascii="Tahoma" w:hAnsi="Tahoma" w:cs="Tahoma"/>
          <w:sz w:val="20"/>
          <w:szCs w:val="20"/>
        </w:rPr>
        <w:t xml:space="preserve">-х  классах продолжительность летних каникул определяется с учетом прохождения </w:t>
      </w:r>
      <w:proofErr w:type="gramStart"/>
      <w:r w:rsidRPr="00201BAA">
        <w:rPr>
          <w:rFonts w:ascii="Tahoma" w:hAnsi="Tahoma" w:cs="Tahoma"/>
          <w:sz w:val="20"/>
          <w:szCs w:val="20"/>
        </w:rPr>
        <w:t>обучающимися</w:t>
      </w:r>
      <w:proofErr w:type="gramEnd"/>
      <w:r w:rsidRPr="00201BAA">
        <w:rPr>
          <w:rFonts w:ascii="Tahoma" w:hAnsi="Tahoma" w:cs="Tahoma"/>
          <w:sz w:val="20"/>
          <w:szCs w:val="20"/>
        </w:rPr>
        <w:t xml:space="preserve"> итоговой аттестации.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2.4. Учебны</w:t>
      </w:r>
      <w:r w:rsidR="008951D3">
        <w:rPr>
          <w:rFonts w:ascii="Tahoma" w:hAnsi="Tahoma" w:cs="Tahoma"/>
          <w:sz w:val="20"/>
          <w:szCs w:val="20"/>
        </w:rPr>
        <w:t>е занятия начинаются в 8 часов 3</w:t>
      </w:r>
      <w:r w:rsidRPr="00201BAA">
        <w:rPr>
          <w:rFonts w:ascii="Tahoma" w:hAnsi="Tahoma" w:cs="Tahoma"/>
          <w:sz w:val="20"/>
          <w:szCs w:val="20"/>
        </w:rPr>
        <w:t>0 минут – пер</w:t>
      </w:r>
      <w:r w:rsidR="008951D3">
        <w:rPr>
          <w:rFonts w:ascii="Tahoma" w:hAnsi="Tahoma" w:cs="Tahoma"/>
          <w:sz w:val="20"/>
          <w:szCs w:val="20"/>
        </w:rPr>
        <w:t>вая смена.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lastRenderedPageBreak/>
        <w:t>2.5.Школа работает в режиме 6-дневной у</w:t>
      </w:r>
      <w:r w:rsidR="008951D3">
        <w:rPr>
          <w:rFonts w:ascii="Tahoma" w:hAnsi="Tahoma" w:cs="Tahoma"/>
          <w:sz w:val="20"/>
          <w:szCs w:val="20"/>
        </w:rPr>
        <w:t>чебной недели (2-11</w:t>
      </w:r>
      <w:r w:rsidRPr="00201BAA">
        <w:rPr>
          <w:rFonts w:ascii="Tahoma" w:hAnsi="Tahoma" w:cs="Tahoma"/>
          <w:sz w:val="20"/>
          <w:szCs w:val="20"/>
        </w:rPr>
        <w:t xml:space="preserve"> классы), в режиме 5-дневной учебной недели – 1 класс.</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2.6.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w:t>
      </w:r>
      <w:hyperlink r:id="rId6" w:tgtFrame="_blank" w:history="1">
        <w:r w:rsidRPr="00201BAA">
          <w:rPr>
            <w:rStyle w:val="a5"/>
            <w:rFonts w:ascii="Tahoma" w:hAnsi="Tahoma" w:cs="Tahoma"/>
            <w:color w:val="auto"/>
            <w:spacing w:val="15"/>
            <w:sz w:val="20"/>
            <w:szCs w:val="20"/>
          </w:rPr>
          <w:t>Постановлением</w:t>
        </w:r>
      </w:hyperlink>
      <w:r w:rsidRPr="00201BAA">
        <w:rPr>
          <w:rFonts w:ascii="Tahoma" w:hAnsi="Tahoma" w:cs="Tahoma"/>
          <w:sz w:val="20"/>
          <w:szCs w:val="20"/>
        </w:rPr>
        <w:t>главного государственного санитарного врача РФ от 29 декабря 2010 г. № 189.</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2.7. Продолжительность у</w:t>
      </w:r>
      <w:r w:rsidR="008951D3">
        <w:rPr>
          <w:rFonts w:ascii="Tahoma" w:hAnsi="Tahoma" w:cs="Tahoma"/>
          <w:sz w:val="20"/>
          <w:szCs w:val="20"/>
        </w:rPr>
        <w:t>рока во 2–11</w:t>
      </w:r>
      <w:r w:rsidRPr="00201BAA">
        <w:rPr>
          <w:rFonts w:ascii="Tahoma" w:hAnsi="Tahoma" w:cs="Tahoma"/>
          <w:sz w:val="20"/>
          <w:szCs w:val="20"/>
        </w:rPr>
        <w:t>-х классах составляет 45 минут.</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2.8. Для обучающихся 1-х классов устанавливается следующий ежедневный режим занятий: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 1 четверть - 3 урока по 35 минут, 1 день – 4 урока по 35 минут (за счет урока физической культуры);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 2 четверть - 4 урока по 35 минут, 1 день – 5 уроков по 35 минут (за счет урока физической культуры);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 3, 4 четверть - 4 урока по 45 минут, 1 день – 5 уроков по 45 минут (за счет урока физической культуры).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2.9. Продолжительность перемен между уроками составляет:</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 после 1-го урока - 10 минут;</w:t>
      </w:r>
    </w:p>
    <w:p w:rsidR="00CE183F" w:rsidRPr="00201BAA" w:rsidRDefault="008951D3" w:rsidP="00CE183F">
      <w:pPr>
        <w:pStyle w:val="a3"/>
        <w:shd w:val="clear" w:color="auto" w:fill="FFFFFF"/>
        <w:jc w:val="both"/>
        <w:rPr>
          <w:rFonts w:ascii="Tahoma" w:hAnsi="Tahoma" w:cs="Tahoma"/>
          <w:sz w:val="20"/>
          <w:szCs w:val="20"/>
        </w:rPr>
      </w:pPr>
      <w:r>
        <w:rPr>
          <w:rFonts w:ascii="Tahoma" w:hAnsi="Tahoma" w:cs="Tahoma"/>
          <w:sz w:val="20"/>
          <w:szCs w:val="20"/>
        </w:rPr>
        <w:t xml:space="preserve"> после </w:t>
      </w:r>
      <w:r w:rsidR="00CE183F" w:rsidRPr="00201BAA">
        <w:rPr>
          <w:rFonts w:ascii="Tahoma" w:hAnsi="Tahoma" w:cs="Tahoma"/>
          <w:sz w:val="20"/>
          <w:szCs w:val="20"/>
        </w:rPr>
        <w:t xml:space="preserve"> 3-го урока - 20 минут;</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 после 4, 5, 6-го урока - 10 минут.</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2.10. Обучающиеся должны приходить в школу не позднее </w:t>
      </w:r>
      <w:r w:rsidR="008951D3">
        <w:rPr>
          <w:rFonts w:ascii="Tahoma" w:hAnsi="Tahoma" w:cs="Tahoma"/>
          <w:sz w:val="20"/>
          <w:szCs w:val="20"/>
        </w:rPr>
        <w:t>8</w:t>
      </w:r>
      <w:r w:rsidRPr="00201BAA">
        <w:rPr>
          <w:rFonts w:ascii="Tahoma" w:hAnsi="Tahoma" w:cs="Tahoma"/>
          <w:sz w:val="20"/>
          <w:szCs w:val="20"/>
        </w:rPr>
        <w:t xml:space="preserve"> часов </w:t>
      </w:r>
      <w:r w:rsidR="008951D3">
        <w:rPr>
          <w:rFonts w:ascii="Tahoma" w:hAnsi="Tahoma" w:cs="Tahoma"/>
          <w:sz w:val="20"/>
          <w:szCs w:val="20"/>
        </w:rPr>
        <w:t>1</w:t>
      </w:r>
      <w:r w:rsidR="00CA22BE" w:rsidRPr="00201BAA">
        <w:rPr>
          <w:rFonts w:ascii="Tahoma" w:hAnsi="Tahoma" w:cs="Tahoma"/>
          <w:sz w:val="20"/>
          <w:szCs w:val="20"/>
        </w:rPr>
        <w:t>5</w:t>
      </w:r>
      <w:r w:rsidR="008951D3">
        <w:rPr>
          <w:rFonts w:ascii="Tahoma" w:hAnsi="Tahoma" w:cs="Tahoma"/>
          <w:sz w:val="20"/>
          <w:szCs w:val="20"/>
        </w:rPr>
        <w:t xml:space="preserve"> минут </w:t>
      </w:r>
      <w:r w:rsidRPr="00201BAA">
        <w:rPr>
          <w:rFonts w:ascii="Tahoma" w:hAnsi="Tahoma" w:cs="Tahoma"/>
          <w:sz w:val="20"/>
          <w:szCs w:val="20"/>
        </w:rPr>
        <w:t xml:space="preserve"> Опоздание на уроки недопустимо.</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2.11. Горячее питание обучающихся осуществляется в соответствии с расписанием, утверждаемым на каждый учебный период директором по согласованию с советом родителей (законных представителем) несовершеннолетних обучающихся Школы и советом обучающихся школы.</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 xml:space="preserve">3. Права, обязанности и ответственность </w:t>
      </w:r>
      <w:proofErr w:type="gramStart"/>
      <w:r w:rsidRPr="00201BAA">
        <w:rPr>
          <w:rStyle w:val="a4"/>
          <w:rFonts w:ascii="Tahoma" w:hAnsi="Tahoma" w:cs="Tahoma"/>
          <w:sz w:val="20"/>
          <w:szCs w:val="20"/>
        </w:rPr>
        <w:t>обучающихся</w:t>
      </w:r>
      <w:proofErr w:type="gramEnd"/>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3.1. </w:t>
      </w:r>
      <w:proofErr w:type="gramStart"/>
      <w:r w:rsidRPr="00201BAA">
        <w:rPr>
          <w:rFonts w:ascii="Tahoma" w:hAnsi="Tahoma" w:cs="Tahoma"/>
          <w:sz w:val="20"/>
          <w:szCs w:val="20"/>
        </w:rPr>
        <w:t>Обучающиеся</w:t>
      </w:r>
      <w:proofErr w:type="gramEnd"/>
      <w:r w:rsidRPr="00201BAA">
        <w:rPr>
          <w:rFonts w:ascii="Tahoma" w:hAnsi="Tahoma" w:cs="Tahoma"/>
          <w:sz w:val="20"/>
          <w:szCs w:val="20"/>
        </w:rPr>
        <w:t xml:space="preserve"> имеют право на: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 предоставление условий для обучения с учетом особенностей психофизического развития и состояния здоровья обучающихся, в том числе получение социально-педагогической и психологической помощи, бесплатной психолого-медико-педагогической коррекции;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3.1.2 </w:t>
      </w:r>
      <w:proofErr w:type="gramStart"/>
      <w:r w:rsidRPr="00201BAA">
        <w:rPr>
          <w:rFonts w:ascii="Tahoma" w:hAnsi="Tahoma" w:cs="Tahoma"/>
          <w:sz w:val="20"/>
          <w:szCs w:val="20"/>
        </w:rPr>
        <w:t>обучение</w:t>
      </w:r>
      <w:proofErr w:type="gramEnd"/>
      <w:r w:rsidRPr="00201BAA">
        <w:rPr>
          <w:rFonts w:ascii="Tahoma" w:hAnsi="Tahoma" w:cs="Tahoma"/>
          <w:sz w:val="20"/>
          <w:szCs w:val="20"/>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3.1.3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3.1.4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из перечня, предлагаемого школой (после получения основного общего образования);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lastRenderedPageBreak/>
        <w:t>3.1.6 освоение наряду с предметами по осваиваемой образовательной программе любых других предметов, преподаваемых в школе, в порядке, установленном положением об освоении предметов, курсов, дисциплин;</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3.1.7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обучающимися учебных предметов, курсов, дисциплин, дополнительных образовательных программ в других организациях, осуществляющих образовательную деятельность;</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3.1.8 уважение человеческого достоинства, защиту от всех форм физического и психического насилия, оскорбления личности, охрану жизни и здоровья;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3.1.9 свободу совести, информации, свободное выражение собственных взглядов и убеждений;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3.1.10 каникулы в соответствии с календарным графиком (п. 2.1–2.2 настоящих Правил);</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3.1.11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3.1.12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3.1.13 участие в управлении школой в порядке, установленном уставом и положением о совете </w:t>
      </w:r>
      <w:proofErr w:type="gramStart"/>
      <w:r w:rsidRPr="00201BAA">
        <w:rPr>
          <w:rFonts w:ascii="Tahoma" w:hAnsi="Tahoma" w:cs="Tahoma"/>
          <w:sz w:val="20"/>
          <w:szCs w:val="20"/>
        </w:rPr>
        <w:t>обучающихся</w:t>
      </w:r>
      <w:proofErr w:type="gramEnd"/>
      <w:r w:rsidRPr="00201BAA">
        <w:rPr>
          <w:rFonts w:ascii="Tahoma" w:hAnsi="Tahoma" w:cs="Tahoma"/>
          <w:sz w:val="20"/>
          <w:szCs w:val="20"/>
        </w:rPr>
        <w:t>;</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3.1.14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3.1.15 обжалование локальных актов школы в установленном законодательством РФ порядке;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3.1.16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3.1.17 пользование в установленном порядке лечебно-оздоровительной инфраструктурой, объектами культуры и объектами спорта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3.1.18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3.1.19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3.1.20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3.1.21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3.1.22 ношение часов, аксессуаров и скромных неброских украшений, соответствующих деловому стилю одежды;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lastRenderedPageBreak/>
        <w:t>3.1.23 обращение в комиссию по урегулированию споров между участниками образовательных отношений.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 Обучающиеся обязаны: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3.2.2 ликвидировать академическую задолженность в сроки, определяемые школой;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3.2.6 уважать честь и достоинство других обучающихся и работников школы, не создавать препятствий для получения образования другими обучающимися;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3.2.7 бережно относиться к имуществу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3.2.8 соблюдать режим организации образовательного процесса, принятый в школе;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3.2.9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3.2.11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3.2.12  своевременно проходить все необходимые медицинские осмотры.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3.3. Обучающимся запрещается: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3.3.2 приносить, передавать использовать любые предметы и вещества, могущие привести к взрывам, возгораниям и отравлению;</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3.3.3 иметь неряшливый и вызывающий внешний вид;</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3.3.4 применять физическую силу в отношении других обучающихся, работников школы и иных лиц;</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lastRenderedPageBreak/>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обучающиеся несут ответственность в соответствии с настоящими Правилами.</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4. Поощрения и дисциплинарное воздействие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4.1. За образцовое выполнение своих обязанностей, повышение качества </w:t>
      </w:r>
      <w:proofErr w:type="spellStart"/>
      <w:r w:rsidRPr="00201BAA">
        <w:rPr>
          <w:rFonts w:ascii="Tahoma" w:hAnsi="Tahoma" w:cs="Tahoma"/>
          <w:sz w:val="20"/>
          <w:szCs w:val="20"/>
        </w:rPr>
        <w:t>обученности</w:t>
      </w:r>
      <w:proofErr w:type="spellEnd"/>
      <w:r w:rsidRPr="00201BAA">
        <w:rPr>
          <w:rFonts w:ascii="Tahoma" w:hAnsi="Tahoma" w:cs="Tahoma"/>
          <w:sz w:val="20"/>
          <w:szCs w:val="20"/>
        </w:rPr>
        <w:t xml:space="preserve">, безупречную учебу, достижения на олимпиадах, конкурсах, смотрах и за другие достижения в учебной и </w:t>
      </w:r>
      <w:proofErr w:type="spellStart"/>
      <w:r w:rsidRPr="00201BAA">
        <w:rPr>
          <w:rFonts w:ascii="Tahoma" w:hAnsi="Tahoma" w:cs="Tahoma"/>
          <w:sz w:val="20"/>
          <w:szCs w:val="20"/>
        </w:rPr>
        <w:t>внеучебной</w:t>
      </w:r>
      <w:proofErr w:type="spellEnd"/>
      <w:r w:rsidRPr="00201BAA">
        <w:rPr>
          <w:rFonts w:ascii="Tahoma" w:hAnsi="Tahoma" w:cs="Tahoma"/>
          <w:sz w:val="20"/>
          <w:szCs w:val="20"/>
        </w:rPr>
        <w:t xml:space="preserve"> деятельности </w:t>
      </w:r>
      <w:proofErr w:type="gramStart"/>
      <w:r w:rsidRPr="00201BAA">
        <w:rPr>
          <w:rFonts w:ascii="Tahoma" w:hAnsi="Tahoma" w:cs="Tahoma"/>
          <w:sz w:val="20"/>
          <w:szCs w:val="20"/>
        </w:rPr>
        <w:t>к</w:t>
      </w:r>
      <w:proofErr w:type="gramEnd"/>
      <w:r w:rsidRPr="00201BAA">
        <w:rPr>
          <w:rFonts w:ascii="Tahoma" w:hAnsi="Tahoma" w:cs="Tahoma"/>
          <w:sz w:val="20"/>
          <w:szCs w:val="20"/>
        </w:rPr>
        <w:t xml:space="preserve"> обучающимся школы могут быть применены следующие виды поощрений:</w:t>
      </w:r>
    </w:p>
    <w:p w:rsidR="00CE183F" w:rsidRPr="00201BAA" w:rsidRDefault="008951D3"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объявление благодарности </w:t>
      </w:r>
      <w:proofErr w:type="gramStart"/>
      <w:r w:rsidR="00CE183F" w:rsidRPr="00201BAA">
        <w:rPr>
          <w:rFonts w:ascii="Tahoma" w:hAnsi="Tahoma" w:cs="Tahoma"/>
          <w:sz w:val="20"/>
          <w:szCs w:val="20"/>
        </w:rPr>
        <w:t>обучающемуся</w:t>
      </w:r>
      <w:proofErr w:type="gramEnd"/>
      <w:r w:rsidR="00CE183F" w:rsidRPr="00201BAA">
        <w:rPr>
          <w:rFonts w:ascii="Tahoma" w:hAnsi="Tahoma" w:cs="Tahoma"/>
          <w:sz w:val="20"/>
          <w:szCs w:val="20"/>
        </w:rPr>
        <w:t>;</w:t>
      </w:r>
    </w:p>
    <w:p w:rsidR="00CE183F" w:rsidRPr="00201BAA" w:rsidRDefault="008951D3"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направление благодарственного письма родителям (законным представителям) обучающегося;</w:t>
      </w:r>
    </w:p>
    <w:p w:rsidR="00CE183F" w:rsidRPr="00201BAA" w:rsidRDefault="008951D3"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награждение почетной грамотой и (или) дипломом;</w:t>
      </w:r>
    </w:p>
    <w:p w:rsidR="00CE183F" w:rsidRPr="00201BAA" w:rsidRDefault="008951D3" w:rsidP="00CE183F">
      <w:pPr>
        <w:pStyle w:val="a3"/>
        <w:shd w:val="clear" w:color="auto" w:fill="FFFFFF"/>
        <w:jc w:val="both"/>
        <w:rPr>
          <w:rFonts w:ascii="Tahoma" w:hAnsi="Tahoma" w:cs="Tahoma"/>
          <w:sz w:val="20"/>
          <w:szCs w:val="20"/>
        </w:rPr>
      </w:pPr>
      <w:r>
        <w:rPr>
          <w:rFonts w:ascii="Tahoma" w:hAnsi="Tahoma" w:cs="Tahoma"/>
          <w:sz w:val="20"/>
          <w:szCs w:val="20"/>
        </w:rPr>
        <w:t xml:space="preserve">- </w:t>
      </w:r>
      <w:r w:rsidR="00CE183F" w:rsidRPr="00201BAA">
        <w:rPr>
          <w:rFonts w:ascii="Tahoma" w:hAnsi="Tahoma" w:cs="Tahoma"/>
          <w:sz w:val="20"/>
          <w:szCs w:val="20"/>
        </w:rPr>
        <w:t>награждение ценным подарком</w:t>
      </w:r>
      <w:r>
        <w:rPr>
          <w:rFonts w:ascii="Tahoma" w:hAnsi="Tahoma" w:cs="Tahoma"/>
          <w:sz w:val="20"/>
          <w:szCs w:val="20"/>
        </w:rPr>
        <w:t>;</w:t>
      </w:r>
    </w:p>
    <w:p w:rsidR="00CE183F" w:rsidRPr="00201BAA" w:rsidRDefault="00326D44"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представление к награждению золотой или серебряной медалью.</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 Процедура применения поощрений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4.2.1. Объявление благодарности обучающемуся, объявление благодарности законным представителям обучающегося, направление благодарственного письма по месту работы законных представителей обучающегося могут применять все педагогические работники Школы при проявлении </w:t>
      </w:r>
      <w:proofErr w:type="gramStart"/>
      <w:r w:rsidRPr="00201BAA">
        <w:rPr>
          <w:rFonts w:ascii="Tahoma" w:hAnsi="Tahoma" w:cs="Tahoma"/>
          <w:sz w:val="20"/>
          <w:szCs w:val="20"/>
        </w:rPr>
        <w:t>обучающимися</w:t>
      </w:r>
      <w:proofErr w:type="gramEnd"/>
      <w:r w:rsidRPr="00201BAA">
        <w:rPr>
          <w:rFonts w:ascii="Tahoma" w:hAnsi="Tahoma" w:cs="Tahoma"/>
          <w:sz w:val="20"/>
          <w:szCs w:val="20"/>
        </w:rPr>
        <w:t xml:space="preserve"> активности с положительным результатом.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обучающимся по отдельным предметам учебного плана и (или) во внеурочной деятельности на уровне школы или муниципального образования.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4.2.5. Выплата премии осуществляется за счет дополнительных финансовых средств обучающимся 2–9-х классов за отличную успеваемость по всем предметам в полугодии. Выплата премии осуществляется 2 раза в год в виде разовой премии по итогам учебного полугодия, которое обучающийся закончил с отличием.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4.2.6.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обучающихся в соответствии с Положением о награждении золотой или серебряной медалью в школе.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4.3. За нарушение устава, настоящих Правил и иных локальных нормативных актов школы </w:t>
      </w:r>
      <w:proofErr w:type="gramStart"/>
      <w:r w:rsidRPr="00201BAA">
        <w:rPr>
          <w:rFonts w:ascii="Tahoma" w:hAnsi="Tahoma" w:cs="Tahoma"/>
          <w:sz w:val="20"/>
          <w:szCs w:val="20"/>
        </w:rPr>
        <w:t>к</w:t>
      </w:r>
      <w:proofErr w:type="gramEnd"/>
      <w:r w:rsidRPr="00201BAA">
        <w:rPr>
          <w:rFonts w:ascii="Tahoma" w:hAnsi="Tahoma" w:cs="Tahoma"/>
          <w:sz w:val="20"/>
          <w:szCs w:val="20"/>
        </w:rPr>
        <w:t xml:space="preserve"> обучающимся могут быть применены следующие меры дисциплинарного воздействия:</w:t>
      </w:r>
    </w:p>
    <w:p w:rsidR="00CE183F" w:rsidRPr="00201BAA" w:rsidRDefault="00326D44"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меры воспитательного характера;</w:t>
      </w:r>
    </w:p>
    <w:p w:rsidR="00CE183F" w:rsidRPr="00201BAA" w:rsidRDefault="00326D44"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дисциплинарные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4.4. </w:t>
      </w:r>
      <w:proofErr w:type="gramStart"/>
      <w:r w:rsidRPr="00201BAA">
        <w:rPr>
          <w:rFonts w:ascii="Tahoma" w:hAnsi="Tahoma" w:cs="Tahoma"/>
          <w:sz w:val="20"/>
          <w:szCs w:val="20"/>
        </w:rPr>
        <w:t>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школе, осознание обучающимся пагубности совершенных им действий, воспитание личных качеств обучающегося, добросовестно относящегося к учебе и соблюдению дисциплины.</w:t>
      </w:r>
      <w:proofErr w:type="gramEnd"/>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lastRenderedPageBreak/>
        <w:t xml:space="preserve">4.5. </w:t>
      </w:r>
      <w:proofErr w:type="gramStart"/>
      <w:r w:rsidRPr="00201BAA">
        <w:rPr>
          <w:rFonts w:ascii="Tahoma" w:hAnsi="Tahoma" w:cs="Tahoma"/>
          <w:sz w:val="20"/>
          <w:szCs w:val="20"/>
        </w:rPr>
        <w:t>К</w:t>
      </w:r>
      <w:proofErr w:type="gramEnd"/>
      <w:r w:rsidRPr="00201BAA">
        <w:rPr>
          <w:rFonts w:ascii="Tahoma" w:hAnsi="Tahoma" w:cs="Tahoma"/>
          <w:sz w:val="20"/>
          <w:szCs w:val="20"/>
        </w:rPr>
        <w:t xml:space="preserve"> обучающимся могут быть применены следующие меры дисциплинарного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замечание; выговор; отчисление из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 Применение дисциплинарных взысканий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4.6.1. </w:t>
      </w:r>
      <w:proofErr w:type="gramStart"/>
      <w:r w:rsidRPr="00201BAA">
        <w:rPr>
          <w:rFonts w:ascii="Tahoma" w:hAnsi="Tahoma" w:cs="Tahoma"/>
          <w:sz w:val="20"/>
          <w:szCs w:val="20"/>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обучающегося, пребывании его на каникулах, а также времени, необходимого на учет мнения совета обучающихся,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roofErr w:type="gramEnd"/>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За каждый дисциплинарный проступок может быть применено только одно дисциплинарное взыскание.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4.6.2. Дисциплинарные взыскания не применяются в отношении обучающихся начальных классов.</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4.6.4. При получении письменного заявления о совершении обучающимся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4.6.5. В случае признания обучающегося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4.6.6. </w:t>
      </w:r>
      <w:proofErr w:type="gramStart"/>
      <w:r w:rsidRPr="00201BAA">
        <w:rPr>
          <w:rFonts w:ascii="Tahoma" w:hAnsi="Tahoma" w:cs="Tahoma"/>
          <w:sz w:val="20"/>
          <w:szCs w:val="20"/>
        </w:rPr>
        <w:t>Отчисление обучающегося в качестве меры дисциплинарного взыскания применяется, если меры дисциплинарного воздействия воспитательного характера не дали результата, обучающийся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обучающихся, нарушает их права и права работников, а также нормальное функционирование школы.</w:t>
      </w:r>
      <w:proofErr w:type="gramEnd"/>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Отчисление несовершеннолетнего обучающегося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4.6.7.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4.6.8. Школа обязана незамедлительно проинформировать орган местного самоуправления, осуществляющий управление в сфере образования (указывается какой именно), об отчислении несовершеннолетнего обучающегося в качестве меры дисциплинарного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4.6.9. Дисциплинарное взыскание на основании решения комиссии объявляется приказом директора. С приказом обучающийся и его родители (законные представители) знакомятся под роспись в течение трех учебных дней со дня издания, не считая времени отсутствия обучающегося </w:t>
      </w:r>
      <w:r w:rsidRPr="00201BAA">
        <w:rPr>
          <w:rFonts w:ascii="Tahoma" w:hAnsi="Tahoma" w:cs="Tahoma"/>
          <w:sz w:val="20"/>
          <w:szCs w:val="20"/>
        </w:rPr>
        <w:lastRenderedPageBreak/>
        <w:t>в школе. Отказ обучающегося, его родителей (законных представителей) ознакомиться с указанным приказом под роспись оформляется соответствующим актом.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4.6.10. Обучающийся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4.6.11. Если в течение года со дня применения меры дисциплинарного взыскания к </w:t>
      </w:r>
      <w:proofErr w:type="gramStart"/>
      <w:r w:rsidRPr="00201BAA">
        <w:rPr>
          <w:rFonts w:ascii="Tahoma" w:hAnsi="Tahoma" w:cs="Tahoma"/>
          <w:sz w:val="20"/>
          <w:szCs w:val="20"/>
        </w:rPr>
        <w:t>обучающемуся</w:t>
      </w:r>
      <w:proofErr w:type="gramEnd"/>
      <w:r w:rsidRPr="00201BAA">
        <w:rPr>
          <w:rFonts w:ascii="Tahoma" w:hAnsi="Tahoma" w:cs="Tahoma"/>
          <w:sz w:val="20"/>
          <w:szCs w:val="20"/>
        </w:rPr>
        <w:t xml:space="preserve"> не будет применена новая мера дисциплинарного взыскания, то он считается не имеющим меры дисциплинарного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4.6.12. Директор школы имеет право снять меру дисциплинарного взыскания до истечения года со дня ее применения по собственной инициативе, просьбе самого обучающегося, его родителей (законных представителей), ходатайству совета обучающихся или совета родителей.</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5. Защита прав обучающихся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5.1. В целях защиты своих прав обучающиеся и их законные представители самостоятельно или через своих представителей вправе: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направлять в органы управления школы  обращения о нарушении и (или) ущемлении ее работниками прав, свобод и социальных гарантий обучающихся;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обращаться в комиссию по урегулированию споров между участниками образовательных отношений;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использовать не запрещенные законодательством РФ иные способы защиты своих прав и законных интересов.</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w:t>
      </w:r>
    </w:p>
    <w:p w:rsidR="00CE183F" w:rsidRPr="00201BAA" w:rsidRDefault="00CE183F" w:rsidP="00CE183F">
      <w:pPr>
        <w:pStyle w:val="a3"/>
        <w:shd w:val="clear" w:color="auto" w:fill="FFFFFF"/>
        <w:jc w:val="center"/>
        <w:rPr>
          <w:rFonts w:ascii="Tahoma" w:hAnsi="Tahoma" w:cs="Tahoma"/>
          <w:sz w:val="20"/>
          <w:szCs w:val="20"/>
        </w:rPr>
      </w:pPr>
      <w:proofErr w:type="gramStart"/>
      <w:r w:rsidRPr="00201BAA">
        <w:rPr>
          <w:rStyle w:val="a4"/>
          <w:rFonts w:ascii="Tahoma" w:hAnsi="Tahoma" w:cs="Tahoma"/>
          <w:sz w:val="20"/>
          <w:szCs w:val="20"/>
        </w:rPr>
        <w:t>Контроль за</w:t>
      </w:r>
      <w:proofErr w:type="gramEnd"/>
      <w:r w:rsidRPr="00201BAA">
        <w:rPr>
          <w:rStyle w:val="a4"/>
          <w:rFonts w:ascii="Tahoma" w:hAnsi="Tahoma" w:cs="Tahoma"/>
          <w:sz w:val="20"/>
          <w:szCs w:val="20"/>
        </w:rPr>
        <w:t xml:space="preserve"> соблюдением Правил</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1.5. Настоящие Правила обязательны для исполнения всеми обучающимися школы и их родителями (законными представителями), обеспечивающими получения обучающимися общего образования.</w:t>
      </w:r>
    </w:p>
    <w:p w:rsidR="00CE183F" w:rsidRPr="00201BAA" w:rsidRDefault="00070032" w:rsidP="00CE183F">
      <w:pPr>
        <w:pStyle w:val="a3"/>
        <w:shd w:val="clear" w:color="auto" w:fill="FFFFFF"/>
        <w:jc w:val="both"/>
        <w:rPr>
          <w:rFonts w:ascii="Tahoma" w:hAnsi="Tahoma" w:cs="Tahoma"/>
          <w:sz w:val="20"/>
          <w:szCs w:val="20"/>
        </w:rPr>
      </w:pPr>
      <w:r>
        <w:rPr>
          <w:rFonts w:ascii="Tahoma" w:hAnsi="Tahoma" w:cs="Tahoma"/>
          <w:sz w:val="20"/>
          <w:szCs w:val="20"/>
        </w:rPr>
        <w:t>1.6</w:t>
      </w:r>
      <w:r w:rsidR="00CE183F" w:rsidRPr="00201BAA">
        <w:rPr>
          <w:rFonts w:ascii="Tahoma" w:hAnsi="Tahoma" w:cs="Tahoma"/>
          <w:sz w:val="20"/>
          <w:szCs w:val="20"/>
        </w:rPr>
        <w:t>. Текст настоящих Правил размещается на официальном сайте школы в сети Интернет.</w:t>
      </w:r>
    </w:p>
    <w:p w:rsidR="00705327" w:rsidRPr="00201BAA" w:rsidRDefault="00217AFE">
      <w:bookmarkStart w:id="0" w:name="_GoBack"/>
      <w:bookmarkEnd w:id="0"/>
    </w:p>
    <w:sectPr w:rsidR="00705327" w:rsidRPr="00201BAA" w:rsidSect="00836F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3362D"/>
    <w:rsid w:val="00070032"/>
    <w:rsid w:val="000A1436"/>
    <w:rsid w:val="000D374E"/>
    <w:rsid w:val="00201BAA"/>
    <w:rsid w:val="00217AFE"/>
    <w:rsid w:val="00326D44"/>
    <w:rsid w:val="003A3697"/>
    <w:rsid w:val="0053362D"/>
    <w:rsid w:val="00836FFC"/>
    <w:rsid w:val="008951D3"/>
    <w:rsid w:val="00CA22BE"/>
    <w:rsid w:val="00CE183F"/>
    <w:rsid w:val="00F26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F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1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183F"/>
    <w:rPr>
      <w:b/>
      <w:bCs/>
    </w:rPr>
  </w:style>
  <w:style w:type="character" w:styleId="a5">
    <w:name w:val="Hyperlink"/>
    <w:basedOn w:val="a0"/>
    <w:uiPriority w:val="99"/>
    <w:semiHidden/>
    <w:unhideWhenUsed/>
    <w:rsid w:val="00CE183F"/>
    <w:rPr>
      <w:color w:val="0000FF"/>
      <w:u w:val="single"/>
    </w:rPr>
  </w:style>
  <w:style w:type="character" w:customStyle="1" w:styleId="apple-converted-space">
    <w:name w:val="apple-converted-space"/>
    <w:basedOn w:val="a0"/>
    <w:rsid w:val="00CE183F"/>
  </w:style>
  <w:style w:type="character" w:styleId="a6">
    <w:name w:val="Emphasis"/>
    <w:basedOn w:val="a0"/>
    <w:uiPriority w:val="20"/>
    <w:qFormat/>
    <w:rsid w:val="00CE183F"/>
    <w:rPr>
      <w:i/>
      <w:iCs/>
    </w:rPr>
  </w:style>
  <w:style w:type="paragraph" w:styleId="a7">
    <w:name w:val="No Spacing"/>
    <w:uiPriority w:val="1"/>
    <w:qFormat/>
    <w:rsid w:val="000700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1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183F"/>
    <w:rPr>
      <w:b/>
      <w:bCs/>
    </w:rPr>
  </w:style>
  <w:style w:type="character" w:styleId="a5">
    <w:name w:val="Hyperlink"/>
    <w:basedOn w:val="a0"/>
    <w:uiPriority w:val="99"/>
    <w:semiHidden/>
    <w:unhideWhenUsed/>
    <w:rsid w:val="00CE183F"/>
    <w:rPr>
      <w:color w:val="0000FF"/>
      <w:u w:val="single"/>
    </w:rPr>
  </w:style>
  <w:style w:type="character" w:customStyle="1" w:styleId="apple-converted-space">
    <w:name w:val="apple-converted-space"/>
    <w:basedOn w:val="a0"/>
    <w:rsid w:val="00CE183F"/>
  </w:style>
  <w:style w:type="character" w:styleId="a6">
    <w:name w:val="Emphasis"/>
    <w:basedOn w:val="a0"/>
    <w:uiPriority w:val="20"/>
    <w:qFormat/>
    <w:rsid w:val="00CE183F"/>
    <w:rPr>
      <w:i/>
      <w:iCs/>
    </w:rPr>
  </w:style>
</w:styles>
</file>

<file path=word/webSettings.xml><?xml version="1.0" encoding="utf-8"?>
<w:webSettings xmlns:r="http://schemas.openxmlformats.org/officeDocument/2006/relationships" xmlns:w="http://schemas.openxmlformats.org/wordprocessingml/2006/main">
  <w:divs>
    <w:div w:id="12376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xn--273--84d1f.xn--p1ai/zakonodatelstvo/postanovlenie-glavnogo-gosudarstvennogo-sanitarnogo-vracha-rossiyskoy-federacii-ot" TargetMode="External"/><Relationship Id="rId5" Type="http://schemas.openxmlformats.org/officeDocument/2006/relationships/hyperlink" Target="http://xn--273--84d1f.xn--p1ai/zakonodatelstvo/federalnyy-zakon-ot-29-dekabrya-2012-g-no-273-fz-ob-obrazovanii-v-rf"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37F1D-D723-45F5-ACAE-7AAF3E1C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2761</Words>
  <Characters>15740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Пользователь Windows</cp:lastModifiedBy>
  <cp:revision>8</cp:revision>
  <cp:lastPrinted>2016-05-02T09:10:00Z</cp:lastPrinted>
  <dcterms:created xsi:type="dcterms:W3CDTF">2014-01-07T14:31:00Z</dcterms:created>
  <dcterms:modified xsi:type="dcterms:W3CDTF">2017-12-06T05:46:00Z</dcterms:modified>
</cp:coreProperties>
</file>